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EB1D1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2945" w:rsidRPr="00AD5271" w:rsidRDefault="00A0294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AD5271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915FE0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A02945" w:rsidRDefault="00A0294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EB1D1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294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6A2B0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02945" w:rsidRPr="00C94464" w:rsidRDefault="00915FE0" w:rsidP="00915FE0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367DB1">
        <w:rPr>
          <w:sz w:val="28"/>
          <w:szCs w:val="28"/>
        </w:rPr>
        <w:t>преддипломная</w:t>
      </w:r>
      <w:r w:rsidR="008B65DD">
        <w:rPr>
          <w:sz w:val="28"/>
          <w:szCs w:val="28"/>
        </w:rPr>
        <w:t xml:space="preserve"> </w:t>
      </w:r>
      <w:r w:rsidR="00367DB1">
        <w:rPr>
          <w:sz w:val="28"/>
          <w:szCs w:val="28"/>
        </w:rPr>
        <w:t>практика</w:t>
      </w:r>
      <w:r w:rsidR="004D7A4B" w:rsidRPr="00FE7FCA">
        <w:rPr>
          <w:sz w:val="28"/>
          <w:szCs w:val="28"/>
        </w:rPr>
        <w:t>)</w:t>
      </w:r>
    </w:p>
    <w:p w:rsidR="000338D2" w:rsidRPr="00F37185" w:rsidRDefault="006A455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7B9F">
        <w:rPr>
          <w:b/>
          <w:color w:val="000000"/>
          <w:sz w:val="24"/>
          <w:szCs w:val="24"/>
        </w:rPr>
        <w:t>Б</w:t>
      </w:r>
      <w:proofErr w:type="gramStart"/>
      <w:r w:rsidRPr="008A7B9F">
        <w:rPr>
          <w:b/>
          <w:color w:val="000000"/>
          <w:sz w:val="24"/>
          <w:szCs w:val="24"/>
        </w:rPr>
        <w:t>2.В.</w:t>
      </w:r>
      <w:proofErr w:type="gramEnd"/>
      <w:r w:rsidRPr="008A7B9F">
        <w:rPr>
          <w:b/>
          <w:color w:val="000000"/>
          <w:sz w:val="24"/>
          <w:szCs w:val="24"/>
        </w:rPr>
        <w:t>01(</w:t>
      </w:r>
      <w:proofErr w:type="spellStart"/>
      <w:r w:rsidRPr="008A7B9F">
        <w:rPr>
          <w:b/>
          <w:color w:val="000000"/>
          <w:sz w:val="24"/>
          <w:szCs w:val="24"/>
        </w:rPr>
        <w:t>Пд</w:t>
      </w:r>
      <w:proofErr w:type="spellEnd"/>
      <w:r w:rsidRPr="008A7B9F">
        <w:rPr>
          <w:b/>
          <w:color w:val="000000"/>
          <w:sz w:val="24"/>
          <w:szCs w:val="24"/>
        </w:rPr>
        <w:t>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15FE0" w:rsidRDefault="005E0074" w:rsidP="00915FE0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915FE0">
        <w:rPr>
          <w:color w:val="000000"/>
          <w:sz w:val="24"/>
          <w:szCs w:val="24"/>
        </w:rPr>
        <w:t>формы обучения 2024 года набора</w:t>
      </w:r>
    </w:p>
    <w:p w:rsidR="00915FE0" w:rsidRDefault="00915FE0" w:rsidP="00915FE0">
      <w:pPr>
        <w:jc w:val="center"/>
        <w:rPr>
          <w:sz w:val="24"/>
          <w:szCs w:val="24"/>
        </w:rPr>
      </w:pPr>
    </w:p>
    <w:p w:rsidR="00915FE0" w:rsidRDefault="00915FE0" w:rsidP="00915FE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915FE0" w:rsidRDefault="00915FE0" w:rsidP="00915FE0">
      <w:pPr>
        <w:jc w:val="center"/>
        <w:rPr>
          <w:sz w:val="24"/>
          <w:szCs w:val="24"/>
        </w:rPr>
      </w:pPr>
    </w:p>
    <w:p w:rsidR="007C277B" w:rsidRPr="00F37185" w:rsidRDefault="00915FE0" w:rsidP="00915FE0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FE7FCA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0F6ED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15FE0" w:rsidRPr="00023FF0" w:rsidRDefault="00915FE0" w:rsidP="00915FE0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174F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87DF1" w:rsidRPr="00D074FA" w:rsidRDefault="00987DF1" w:rsidP="00987DF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4188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28.09.2020 (протокол заседания №2);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915FE0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915FE0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8B65DD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F6EDA">
        <w:rPr>
          <w:rFonts w:ascii="Times New Roman" w:hAnsi="Times New Roman"/>
          <w:sz w:val="24"/>
          <w:szCs w:val="24"/>
          <w:lang w:val="ru-RU"/>
        </w:rPr>
        <w:t>4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84188E" w:rsidRPr="0084188E">
        <w:rPr>
          <w:rFonts w:ascii="Times New Roman" w:hAnsi="Times New Roman"/>
          <w:sz w:val="24"/>
          <w:szCs w:val="24"/>
          <w:lang w:val="ru-RU"/>
        </w:rPr>
        <w:t>преддипломная практика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C0F6E" w:rsidRPr="00CB70C5" w:rsidTr="00EA14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jc w:val="center"/>
              <w:rPr>
                <w:i/>
              </w:rPr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D225F" w:rsidRDefault="007C0F6E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center"/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знать принципы и методы поиска, анализа, системного подхода и синтеза информации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D225F" w:rsidRDefault="007970D7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970D7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</w:t>
            </w:r>
            <w:r w:rsidR="008B65DD" w:rsidRPr="00CD225F">
              <w:rPr>
                <w:lang w:eastAsia="en-US"/>
              </w:rPr>
              <w:t>1</w:t>
            </w:r>
            <w:r w:rsidRPr="00CD225F">
              <w:rPr>
                <w:lang w:eastAsia="en-US"/>
              </w:rPr>
              <w:t xml:space="preserve">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C0F6E" w:rsidP="00CD225F">
            <w:pPr>
              <w:jc w:val="both"/>
            </w:pPr>
            <w:r w:rsidRPr="00CD225F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этапы жизненного цикла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методы управления и оценки эффективности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уметь формулировать на основе поставленной проблемы проектную </w:t>
            </w:r>
            <w:proofErr w:type="gramStart"/>
            <w:r w:rsidRPr="00CD225F">
              <w:rPr>
                <w:lang w:eastAsia="en-US"/>
              </w:rPr>
              <w:t>задачу  и</w:t>
            </w:r>
            <w:proofErr w:type="gramEnd"/>
            <w:r w:rsidRPr="00CD225F">
              <w:rPr>
                <w:lang w:eastAsia="en-US"/>
              </w:rPr>
              <w:t xml:space="preserve"> способ ее решения через реализацию проектного управления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методами осуществления мониторинга хода реали</w:t>
            </w:r>
            <w:r w:rsidRPr="00CD225F">
              <w:rPr>
                <w:lang w:eastAsia="en-US"/>
              </w:rPr>
              <w:lastRenderedPageBreak/>
              <w:t>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D3D5C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b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jc w:val="both"/>
            </w:pP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 xml:space="preserve">знать методы управления и организации командной работы 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 xml:space="preserve">уметь планировать и корректировать работу команды с учетом интересов, особенностей поведения и </w:t>
            </w:r>
            <w:proofErr w:type="gramStart"/>
            <w:r w:rsidRPr="00CD225F">
              <w:t>мнений  ее</w:t>
            </w:r>
            <w:proofErr w:type="gramEnd"/>
            <w:r w:rsidRPr="00CD225F">
              <w:t xml:space="preserve">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D225F">
              <w:rPr>
                <w:i/>
                <w:lang w:eastAsia="en-US"/>
              </w:rPr>
              <w:t>ых</w:t>
            </w:r>
            <w:proofErr w:type="spellEnd"/>
            <w:r w:rsidRPr="00CD225F">
              <w:rPr>
                <w:i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D225F">
              <w:rPr>
                <w:i/>
                <w:lang w:eastAsia="en-US"/>
              </w:rPr>
              <w:t>ых</w:t>
            </w:r>
            <w:proofErr w:type="spellEnd"/>
            <w:r w:rsidRPr="00CD225F">
              <w:rPr>
                <w:i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CD225F">
              <w:rPr>
                <w:lang w:eastAsia="en-US"/>
              </w:rPr>
              <w:t>ых</w:t>
            </w:r>
            <w:proofErr w:type="spellEnd"/>
            <w:r w:rsidRPr="00CD225F">
              <w:rPr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уметь устанавливать и развивать профессиональные контакты в соответствии с </w:t>
            </w:r>
            <w:proofErr w:type="gramStart"/>
            <w:r w:rsidRPr="00CD225F">
              <w:rPr>
                <w:lang w:eastAsia="en-US"/>
              </w:rPr>
              <w:t>потребностями  совместной</w:t>
            </w:r>
            <w:proofErr w:type="gramEnd"/>
            <w:r w:rsidRPr="00CD225F">
              <w:rPr>
                <w:lang w:eastAsia="en-US"/>
              </w:rPr>
              <w:t xml:space="preserve"> деятельности, включая обмен информацией и выработку единой стратегии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4D189F" w:rsidRPr="00CD225F" w:rsidRDefault="004D189F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proofErr w:type="gramStart"/>
            <w:r w:rsidRPr="00CD225F">
              <w:t>уметь  выстраивать</w:t>
            </w:r>
            <w:proofErr w:type="gramEnd"/>
            <w:r w:rsidRPr="00CD225F">
              <w:t xml:space="preserve">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методами и навыками эффективного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 xml:space="preserve">Способен определять и </w:t>
            </w:r>
            <w:r w:rsidRPr="00CD225F">
              <w:rPr>
                <w:i/>
              </w:rPr>
              <w:lastRenderedPageBreak/>
              <w:t>реализовывать приоритеты собственной деятельности и способы ее совершенствования на основе самооценки</w:t>
            </w:r>
          </w:p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rPr>
                <w:i/>
              </w:rPr>
              <w:t>Способен определять и реализовывать приоритеты соб</w:t>
            </w:r>
            <w:r w:rsidRPr="00CD225F">
              <w:rPr>
                <w:i/>
              </w:rPr>
              <w:lastRenderedPageBreak/>
              <w:t>ственной деятельности и способы ее совершенствования на основе самооценки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методы самооценки и способы совершенствования профессиональной деятельности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выявления стимулов и технологиями для саморазвития</w:t>
            </w:r>
          </w:p>
        </w:tc>
      </w:tr>
      <w:tr w:rsidR="004D189F" w:rsidRPr="00CB70C5" w:rsidTr="00BA25EF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 xml:space="preserve">владеть способами достижения </w:t>
            </w:r>
            <w:proofErr w:type="gramStart"/>
            <w:r w:rsidRPr="00CD225F">
              <w:t>целей  профессионального</w:t>
            </w:r>
            <w:proofErr w:type="gramEnd"/>
            <w:r w:rsidRPr="00CD225F">
              <w:t xml:space="preserve">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A02945" w:rsidRPr="00CB70C5" w:rsidTr="00A0294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jc w:val="center"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принципы целеполагания, организационного планирования и прогнозирования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план работ подразделения и планы работ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должностные инструкции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законодательство Российской Федерации и отраслевые стандарты по управлению </w:t>
            </w:r>
            <w:proofErr w:type="gramStart"/>
            <w:r w:rsidRPr="00CD225F">
              <w:t>рисками,  требования</w:t>
            </w:r>
            <w:proofErr w:type="gramEnd"/>
            <w:r w:rsidRPr="00CD225F">
              <w:t xml:space="preserve">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знать  стратегические</w:t>
            </w:r>
            <w:proofErr w:type="gramEnd"/>
            <w:r w:rsidRPr="00CD225F">
              <w:t xml:space="preserve">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инструменты управления человеческими ресурсами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методы и приемы психологии управления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знать  внутренний</w:t>
            </w:r>
            <w:proofErr w:type="gramEnd"/>
            <w:r w:rsidRPr="00CD225F">
              <w:t xml:space="preserve">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знать  принципы</w:t>
            </w:r>
            <w:proofErr w:type="gramEnd"/>
            <w:r w:rsidRPr="00CD225F">
              <w:t xml:space="preserve">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знать  полномочия</w:t>
            </w:r>
            <w:proofErr w:type="gramEnd"/>
            <w:r w:rsidRPr="00CD225F">
              <w:t xml:space="preserve"> и обязательства менеджмента по реализации плана управления рисками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знать  компоненты</w:t>
            </w:r>
            <w:proofErr w:type="gramEnd"/>
            <w:r w:rsidRPr="00CD225F">
              <w:t xml:space="preserve"> системы управления рисками и их взаимосвязь; этапы разработки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уметь  устанавливать</w:t>
            </w:r>
            <w:proofErr w:type="gramEnd"/>
            <w:r w:rsidRPr="00CD225F">
              <w:t xml:space="preserve">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формулировать требования к специалистам по управлению рисками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вырабатывать рекомендации по принятию решений в сфере управления </w:t>
            </w:r>
            <w:proofErr w:type="gramStart"/>
            <w:r w:rsidRPr="00CD225F">
              <w:t>рисками,  формулировать</w:t>
            </w:r>
            <w:proofErr w:type="gramEnd"/>
            <w:r w:rsidRPr="00CD225F">
              <w:t xml:space="preserve"> решения в рамках подразделения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цели и задачи работы подразделения и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описывать бизнес-процессы с учетом рисков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внедрять системы управления рисками на уровне организации,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уметь  анализировать</w:t>
            </w:r>
            <w:proofErr w:type="gramEnd"/>
            <w:r w:rsidRPr="00CD225F">
              <w:t xml:space="preserve">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proofErr w:type="gramStart"/>
            <w:r w:rsidRPr="00CD225F">
              <w:t>уметь  использовать</w:t>
            </w:r>
            <w:proofErr w:type="gramEnd"/>
            <w:r w:rsidRPr="00CD225F">
              <w:t xml:space="preserve">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определения</w:t>
            </w:r>
            <w:proofErr w:type="gramEnd"/>
            <w:r w:rsidRPr="00CD225F">
              <w:t xml:space="preserve">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A02945" w:rsidRPr="00CB70C5" w:rsidTr="00A21DA1">
        <w:trPr>
          <w:trHeight w:val="7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подбора</w:t>
            </w:r>
            <w:proofErr w:type="gramEnd"/>
            <w:r w:rsidRPr="00CD225F">
              <w:t xml:space="preserve">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разработки</w:t>
            </w:r>
            <w:proofErr w:type="gramEnd"/>
            <w:r w:rsidRPr="00CD225F">
              <w:t xml:space="preserve"> регламентов деятельности подразделения по управлению рисками и отдельных работников 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формирования</w:t>
            </w:r>
            <w:proofErr w:type="gramEnd"/>
            <w:r w:rsidRPr="00CD225F">
              <w:t xml:space="preserve"> оперативного и тактического плана работ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определения</w:t>
            </w:r>
            <w:proofErr w:type="gramEnd"/>
            <w:r w:rsidRPr="00CD225F">
              <w:t xml:space="preserve"> требований, задач и планирование деятельности сотрудников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реализации</w:t>
            </w:r>
            <w:proofErr w:type="gramEnd"/>
            <w:r w:rsidRPr="00CD225F">
              <w:t xml:space="preserve"> плана построения системы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координации</w:t>
            </w:r>
            <w:proofErr w:type="gramEnd"/>
            <w:r w:rsidRPr="00CD225F">
              <w:t xml:space="preserve"> деятельности работников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организации</w:t>
            </w:r>
            <w:proofErr w:type="gramEnd"/>
            <w:r w:rsidRPr="00CD225F">
              <w:t xml:space="preserve"> обеспечения работников подразделения по управлению рисками необходимым оборудованием, материально-техническими средствами и досту</w:t>
            </w:r>
            <w:r w:rsidRPr="00CD225F">
              <w:lastRenderedPageBreak/>
              <w:t>пом к информационным системам организации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1E3330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и процедуры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мотивации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профессиональной этики; этики организации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знать методы аудита, оценки и аттестации работников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применять методы аудита, оценки и аттестации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деятельность подчиненных работников, проводить аттестацию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результаты работы работников в рамках поставленных задач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proofErr w:type="gramStart"/>
            <w:r w:rsidRPr="00CD225F">
              <w:t>уметь  формулировать</w:t>
            </w:r>
            <w:proofErr w:type="gramEnd"/>
            <w:r w:rsidRPr="00CD225F">
              <w:t xml:space="preserve">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proofErr w:type="gramStart"/>
            <w:r w:rsidRPr="00CD225F">
              <w:t>уметь  оценивать</w:t>
            </w:r>
            <w:proofErr w:type="gramEnd"/>
            <w:r w:rsidRPr="00CD225F">
              <w:t xml:space="preserve"> результаты деятельности подразделения и исполнение планов работ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аудита, оценки и аттестации работников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внесения</w:t>
            </w:r>
            <w:proofErr w:type="gramEnd"/>
            <w:r w:rsidRPr="00CD225F">
              <w:t xml:space="preserve">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поддержания и совершенствование систе</w:t>
            </w:r>
            <w:r w:rsidRPr="00CD225F">
              <w:lastRenderedPageBreak/>
              <w:t xml:space="preserve">мы контроля деятельности работников и </w:t>
            </w:r>
            <w:proofErr w:type="gramStart"/>
            <w:r w:rsidRPr="00CD225F">
              <w:t>подразделения,  подготовки</w:t>
            </w:r>
            <w:proofErr w:type="gramEnd"/>
            <w:r w:rsidRPr="00CD225F">
              <w:t xml:space="preserve"> предложений по существенным изменениям деятельности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профессиональной этики</w:t>
            </w:r>
          </w:p>
        </w:tc>
      </w:tr>
      <w:tr w:rsidR="00704785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полномочия и обязательства менеджмента по реализации плана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современные информационные системы и технологии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процесс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 xml:space="preserve">уметь обеспечивать взаимодействие между процессом риск-менеджмента и другими процессами в организации 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интегрировать процесс управления рисками в существующую систему управления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и применять методики оценки и управления и реагирования на риски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proofErr w:type="gramStart"/>
            <w:r w:rsidRPr="00CD225F">
              <w:t>уметь  применять</w:t>
            </w:r>
            <w:proofErr w:type="gramEnd"/>
            <w:r w:rsidRPr="00CD225F">
              <w:t xml:space="preserve"> принципы управления рисками в чрезвычайных и кризисных ситуациях,  развивать приемы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идентифицировать пути развития чрезвычайных и кризисных ситуаций и их последствия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-3.24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proofErr w:type="gramStart"/>
            <w:r w:rsidRPr="00CD225F">
              <w:t>уметь  обрабатывать</w:t>
            </w:r>
            <w:proofErr w:type="gramEnd"/>
            <w:r w:rsidRPr="00CD225F">
              <w:t xml:space="preserve">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proofErr w:type="gramStart"/>
            <w:r w:rsidRPr="00CD225F">
              <w:t>уметь  осуществлять</w:t>
            </w:r>
            <w:proofErr w:type="gramEnd"/>
            <w:r w:rsidRPr="00CD225F">
              <w:t xml:space="preserve">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proofErr w:type="gramStart"/>
            <w:r w:rsidRPr="00CD225F">
              <w:t>уметь  выявлять</w:t>
            </w:r>
            <w:proofErr w:type="gramEnd"/>
            <w:r w:rsidRPr="00CD225F">
              <w:t xml:space="preserve">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proofErr w:type="gramStart"/>
            <w:r w:rsidRPr="00CD225F">
              <w:t>уметь  составлять</w:t>
            </w:r>
            <w:proofErr w:type="gramEnd"/>
            <w:r w:rsidRPr="00CD225F">
              <w:t xml:space="preserve">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E76D64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 xml:space="preserve">владеть навыками организации процесса разработки плана мероприятий по управлению рисками и его </w:t>
            </w:r>
            <w:proofErr w:type="gramStart"/>
            <w:r w:rsidRPr="00CD225F">
              <w:t>утверждение,  подготовки</w:t>
            </w:r>
            <w:proofErr w:type="gramEnd"/>
            <w:r w:rsidRPr="00CD225F">
              <w:t xml:space="preserve">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постановки задач и контроль внедрения информационной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анализа функционирования системы управления рисками, выработки рекомендаций по дальнейшему развитию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построения модели корпоративной системы управления рисками, включающей общую конфигурацию системы, общую схему управления рисками, принципы ор</w:t>
            </w:r>
            <w:r w:rsidRPr="00CD225F">
              <w:lastRenderedPageBreak/>
              <w:t>ганизационно-функциональной структуры и информационного обмена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r w:rsidRPr="00CD225F">
              <w:t>владеть навыками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</w:t>
            </w:r>
            <w:r w:rsidR="00D80626" w:rsidRPr="00CD225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rPr>
                <w:i/>
              </w:rPr>
            </w:pPr>
            <w:r w:rsidRPr="00CD225F">
              <w:rPr>
                <w:lang w:eastAsia="en-US"/>
              </w:rPr>
              <w:t>ПК-4</w:t>
            </w:r>
            <w:r w:rsidRPr="00CD225F">
              <w:rPr>
                <w:b/>
                <w:lang w:eastAsia="en-US"/>
              </w:rPr>
              <w:t xml:space="preserve"> </w:t>
            </w: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методологические основы проведения </w:t>
            </w:r>
            <w:proofErr w:type="spellStart"/>
            <w:r w:rsidRPr="00CD225F">
              <w:t>логистикоориентированного</w:t>
            </w:r>
            <w:proofErr w:type="spellEnd"/>
            <w:r w:rsidRPr="00CD225F">
              <w:t xml:space="preserve"> анализа системы и среды ее функционирования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proofErr w:type="gramStart"/>
            <w:r w:rsidRPr="00CD225F">
              <w:t>знать  современные</w:t>
            </w:r>
            <w:proofErr w:type="gramEnd"/>
            <w:r w:rsidRPr="00CD225F">
              <w:t xml:space="preserve"> модели сервисного обслуживания продукции наукоемких производств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proofErr w:type="gramStart"/>
            <w:r w:rsidRPr="00CD225F">
              <w:t>знать  основные</w:t>
            </w:r>
            <w:proofErr w:type="gramEnd"/>
            <w:r w:rsidRPr="00CD225F">
              <w:t xml:space="preserve"> современные логистические модели кооперации наукоемких производств и управления цепями поставок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принципы и </w:t>
            </w:r>
            <w:proofErr w:type="gramStart"/>
            <w:r w:rsidRPr="00CD225F">
              <w:t>методы построения системы</w:t>
            </w:r>
            <w:proofErr w:type="gramEnd"/>
            <w:r w:rsidRPr="00CD225F">
              <w:t xml:space="preserve"> и инструменты управления производством с помощью современной логистики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планирования жизненного цикла инновационной машиностроительной продукции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современного материального производства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proofErr w:type="gramStart"/>
            <w:r w:rsidRPr="00CD225F">
              <w:t>знать  методы</w:t>
            </w:r>
            <w:proofErr w:type="gramEnd"/>
            <w:r w:rsidRPr="00CD225F">
              <w:t xml:space="preserve"> оценки качества и конкурентоспособности наукоемкой продукции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типовые варианты построения системной архитектуры и технологии баз данных отраслевых информационных систем 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типовые схемы организации информационной службы наукоемкой организации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0704A9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0704A9" w:rsidRPr="00CB70C5" w:rsidTr="00E26E1E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организовывать проектную работу в организации, разрабатывать и контролировать ресурсно-временные проектные показатели</w:t>
            </w:r>
          </w:p>
        </w:tc>
      </w:tr>
      <w:tr w:rsidR="000704A9" w:rsidRPr="00CB70C5" w:rsidTr="00E26E1E">
        <w:trPr>
          <w:trHeight w:val="4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0704A9" w:rsidRPr="00CB70C5" w:rsidTr="00E26E1E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разработки структуры и содержания интерактивных электронных технических руководств</w:t>
            </w:r>
          </w:p>
        </w:tc>
      </w:tr>
      <w:tr w:rsidR="000704A9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  <w:tr w:rsidR="000704A9" w:rsidRPr="00CB70C5" w:rsidTr="00E26E1E">
        <w:trPr>
          <w:trHeight w:val="3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организации</w:t>
            </w:r>
            <w:proofErr w:type="gramEnd"/>
            <w:r w:rsidRPr="00CD225F">
              <w:t xml:space="preserve">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</w:t>
            </w:r>
            <w:r w:rsidRPr="00CD225F">
              <w:lastRenderedPageBreak/>
              <w:t>низации в производственных ресурсах и производственных мощностях</w:t>
            </w:r>
          </w:p>
        </w:tc>
      </w:tr>
      <w:tr w:rsidR="000704A9" w:rsidRPr="00CB70C5" w:rsidTr="00E26E1E">
        <w:trPr>
          <w:trHeight w:val="4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стратегического</w:t>
            </w:r>
            <w:proofErr w:type="gramEnd"/>
            <w:r w:rsidRPr="00CD225F">
              <w:t xml:space="preserve">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</w:p>
        </w:tc>
      </w:tr>
      <w:tr w:rsidR="000704A9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</w:t>
            </w:r>
            <w:proofErr w:type="spellStart"/>
            <w:r w:rsidRPr="00CD225F">
              <w:t>клиентоориентированного</w:t>
            </w:r>
            <w:proofErr w:type="spellEnd"/>
            <w:r w:rsidRPr="00CD225F">
              <w:t xml:space="preserve">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</w:p>
        </w:tc>
      </w:tr>
      <w:tr w:rsidR="000704A9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</w:p>
        </w:tc>
      </w:tr>
      <w:tr w:rsidR="000704A9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направления их деятельности на развитие и совершенствование производства с учетом социальных и рыночных приоритетов, повышения эффективности работы организации, роста объемов сбыта продукции и увеличения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</w:p>
        </w:tc>
      </w:tr>
      <w:tr w:rsidR="000704A9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всемирного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</w:p>
        </w:tc>
      </w:tr>
      <w:tr w:rsidR="000704A9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0704A9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применения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0704A9" w:rsidRPr="00CB70C5" w:rsidTr="00E26E1E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proofErr w:type="gramStart"/>
            <w:r w:rsidRPr="00CD225F">
              <w:t>владеть  навыками</w:t>
            </w:r>
            <w:proofErr w:type="gramEnd"/>
            <w:r w:rsidRPr="00CD225F">
              <w:t xml:space="preserve">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</w:t>
            </w:r>
            <w:r w:rsidRPr="00CD225F">
              <w:lastRenderedPageBreak/>
              <w:t>водственных процессах</w:t>
            </w:r>
          </w:p>
        </w:tc>
      </w:tr>
      <w:tr w:rsidR="000704A9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  <w:tr w:rsidR="000704A9" w:rsidRPr="00CB70C5" w:rsidTr="00E26E1E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</w:t>
            </w:r>
            <w:proofErr w:type="gramStart"/>
            <w:r w:rsidRPr="00CD225F">
              <w:t>навыками  руководства</w:t>
            </w:r>
            <w:proofErr w:type="gramEnd"/>
            <w:r w:rsidRPr="00CD225F">
              <w:t xml:space="preserve">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составления 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составления заявок на приобретение оборудования на условиях лизинга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</w:t>
            </w:r>
            <w:proofErr w:type="spellStart"/>
            <w:r w:rsidRPr="00CD225F">
              <w:t>энерго</w:t>
            </w:r>
            <w:proofErr w:type="spellEnd"/>
            <w:r w:rsidRPr="00CD225F">
              <w:t>- и материалоемкости производства, повышению его эффективности, улучшению качества продукции, совершен</w:t>
            </w:r>
            <w:r w:rsidRPr="00CD225F">
              <w:lastRenderedPageBreak/>
              <w:t xml:space="preserve">ствованию организации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</w:t>
            </w:r>
            <w:proofErr w:type="spellStart"/>
            <w:r w:rsidRPr="00CD225F">
              <w:t>прямоточности</w:t>
            </w:r>
            <w:proofErr w:type="spellEnd"/>
            <w:r w:rsidRPr="00CD225F">
              <w:t xml:space="preserve">, автоматичности и ритмичности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обеспечения необходимого уровня подготовки производства и его постоянного роста, повышения эффективности производства и производительности труда, сокращения издержек (материальных, финансовых, трудовых), рационального использования производственных ресурсов, высокого качества и конкурентоспособности производимой продукции, работ или услуг, соответствия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</w:t>
            </w:r>
            <w:r w:rsidRPr="00CD225F">
              <w:lastRenderedPageBreak/>
              <w:t xml:space="preserve">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-4.55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</w:t>
            </w:r>
            <w:r w:rsidRPr="00CD225F">
              <w:lastRenderedPageBreak/>
              <w:t xml:space="preserve">сование с поставщиками изменений условий заключенных договоров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 </w:t>
            </w:r>
          </w:p>
        </w:tc>
      </w:tr>
      <w:tr w:rsidR="000704A9" w:rsidRPr="00CB70C5" w:rsidTr="00E26E1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0338D2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F33385">
        <w:rPr>
          <w:sz w:val="24"/>
          <w:szCs w:val="24"/>
        </w:rPr>
        <w:t>Производственная</w:t>
      </w:r>
      <w:r w:rsidR="0045129B" w:rsidRPr="00F33385">
        <w:rPr>
          <w:sz w:val="24"/>
          <w:szCs w:val="24"/>
        </w:rPr>
        <w:t xml:space="preserve"> практика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45129B" w:rsidRPr="00F33385">
        <w:rPr>
          <w:sz w:val="24"/>
          <w:szCs w:val="24"/>
        </w:rPr>
        <w:t>)</w:t>
      </w:r>
      <w:r w:rsidR="0045129B" w:rsidRPr="00F33385">
        <w:rPr>
          <w:sz w:val="24"/>
          <w:szCs w:val="24"/>
          <w:lang w:eastAsia="en-US"/>
        </w:rPr>
        <w:t xml:space="preserve"> относится</w:t>
      </w:r>
      <w:r w:rsidR="003D4974" w:rsidRPr="008A7B9F">
        <w:rPr>
          <w:color w:val="000000"/>
          <w:sz w:val="24"/>
          <w:szCs w:val="24"/>
        </w:rPr>
        <w:t xml:space="preserve"> к Блоку 2. Практика</w:t>
      </w:r>
      <w:r w:rsidR="003D4974">
        <w:rPr>
          <w:color w:val="000000"/>
          <w:sz w:val="24"/>
          <w:szCs w:val="24"/>
        </w:rPr>
        <w:t>.</w:t>
      </w:r>
      <w:r w:rsidR="003D4974" w:rsidRPr="008A7B9F">
        <w:rPr>
          <w:color w:val="000000"/>
          <w:sz w:val="24"/>
          <w:szCs w:val="24"/>
        </w:rPr>
        <w:t xml:space="preserve"> </w:t>
      </w:r>
      <w:r w:rsidR="003D4974" w:rsidRPr="00D140DB">
        <w:rPr>
          <w:color w:val="000000"/>
          <w:sz w:val="24"/>
          <w:szCs w:val="24"/>
        </w:rPr>
        <w:t>У</w:t>
      </w:r>
      <w:r w:rsidR="00DC43CB" w:rsidRPr="00D140DB">
        <w:rPr>
          <w:color w:val="000000"/>
          <w:sz w:val="24"/>
          <w:szCs w:val="24"/>
        </w:rPr>
        <w:t xml:space="preserve">чебного плана. </w:t>
      </w:r>
      <w:r w:rsidR="0084188E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4012"/>
        <w:gridCol w:w="4111"/>
      </w:tblGrid>
      <w:tr w:rsidR="0045129B" w:rsidRPr="00CB70C5" w:rsidTr="003D4974">
        <w:trPr>
          <w:trHeight w:val="27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3D4974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A7B9F">
              <w:rPr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8A7B9F">
              <w:rPr>
                <w:b/>
                <w:color w:val="000000"/>
                <w:sz w:val="24"/>
                <w:szCs w:val="24"/>
              </w:rPr>
              <w:t>2.В.</w:t>
            </w:r>
            <w:proofErr w:type="gramEnd"/>
            <w:r w:rsidRPr="008A7B9F">
              <w:rPr>
                <w:b/>
                <w:color w:val="000000"/>
                <w:sz w:val="24"/>
                <w:szCs w:val="24"/>
              </w:rPr>
              <w:t>01(</w:t>
            </w:r>
            <w:proofErr w:type="spellStart"/>
            <w:r w:rsidRPr="008A7B9F">
              <w:rPr>
                <w:b/>
                <w:color w:val="000000"/>
                <w:sz w:val="24"/>
                <w:szCs w:val="24"/>
              </w:rPr>
              <w:t>Пд</w:t>
            </w:r>
            <w:proofErr w:type="spellEnd"/>
            <w:r w:rsidRPr="008A7B9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B2ACA" w:rsidRDefault="00747F52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B2ACA">
              <w:rPr>
                <w:sz w:val="24"/>
                <w:szCs w:val="24"/>
              </w:rPr>
              <w:t>Производственная</w:t>
            </w:r>
            <w:r w:rsidR="0045129B" w:rsidRPr="003B2ACA">
              <w:rPr>
                <w:sz w:val="24"/>
                <w:szCs w:val="24"/>
              </w:rPr>
              <w:t xml:space="preserve"> практика </w:t>
            </w:r>
            <w:r w:rsidR="003D4974" w:rsidRPr="003B2ACA">
              <w:rPr>
                <w:sz w:val="24"/>
                <w:szCs w:val="24"/>
              </w:rPr>
              <w:t>(</w:t>
            </w:r>
            <w:r w:rsidR="0084188E" w:rsidRPr="003B2ACA">
              <w:rPr>
                <w:sz w:val="24"/>
                <w:szCs w:val="24"/>
              </w:rPr>
              <w:t>преддипломная практика</w:t>
            </w:r>
            <w:r w:rsidR="003D4974" w:rsidRPr="003B2AC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4" w:rsidRPr="003B2ACA" w:rsidRDefault="003D4974" w:rsidP="003D4974">
            <w:pPr>
              <w:jc w:val="both"/>
              <w:rPr>
                <w:sz w:val="24"/>
                <w:szCs w:val="24"/>
              </w:rPr>
            </w:pPr>
            <w:r w:rsidRPr="00EC2AE4">
              <w:rPr>
                <w:sz w:val="24"/>
                <w:szCs w:val="24"/>
              </w:rPr>
              <w:t>УК-1; УК-2; УК-3; УК-4; УК-5; УК-6; ПК-1; ПК-2; ПК-3; ПК-4</w:t>
            </w:r>
          </w:p>
          <w:p w:rsidR="0045129B" w:rsidRPr="003B2AC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84188E" w:rsidRPr="0084188E">
        <w:rPr>
          <w:b/>
          <w:sz w:val="24"/>
          <w:szCs w:val="24"/>
        </w:rPr>
        <w:t>преддипломная практика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lastRenderedPageBreak/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В ходе выполнения общего задания </w:t>
            </w:r>
            <w:r w:rsidR="00A057D5" w:rsidRPr="007C0F6E">
              <w:rPr>
                <w:b/>
                <w:color w:val="000000"/>
              </w:rPr>
              <w:t>практической подготовки</w:t>
            </w:r>
            <w:r w:rsidR="00A057D5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обучающемуся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84188E" w:rsidRPr="002F0AD2" w:rsidRDefault="0084188E" w:rsidP="0084188E">
            <w:pPr>
              <w:jc w:val="both"/>
            </w:pPr>
            <w:r w:rsidRPr="002F0AD2">
              <w:rPr>
                <w:rStyle w:val="a9"/>
                <w:noProof/>
              </w:rPr>
              <w:t>1. Изучить</w:t>
            </w:r>
            <w:r w:rsidRPr="002F0AD2">
              <w:t xml:space="preserve"> основными направлениями работы профильной организации (</w:t>
            </w:r>
            <w:r w:rsidRPr="002F0AD2">
              <w:rPr>
                <w:i/>
              </w:rPr>
              <w:t>наименование профильной организации)</w:t>
            </w:r>
          </w:p>
          <w:p w:rsidR="0084188E" w:rsidRPr="002F0AD2" w:rsidRDefault="0084188E" w:rsidP="0084188E">
            <w:pPr>
              <w:jc w:val="both"/>
              <w:rPr>
                <w:color w:val="FF0000"/>
              </w:rPr>
            </w:pPr>
            <w:r w:rsidRPr="002F0AD2">
              <w:t>2. Изучить нормативно-правовое обеспечение деятельности организации и организационную структуру (</w:t>
            </w:r>
            <w:r w:rsidRPr="002F0AD2">
              <w:rPr>
                <w:i/>
              </w:rPr>
              <w:t>наименование профильной организации</w:t>
            </w:r>
            <w:r w:rsidRPr="002F0AD2">
              <w:t xml:space="preserve">) </w:t>
            </w:r>
          </w:p>
          <w:p w:rsidR="00B10030" w:rsidRPr="00172B3A" w:rsidRDefault="0084188E" w:rsidP="0084188E">
            <w:pPr>
              <w:jc w:val="both"/>
            </w:pPr>
            <w:r w:rsidRPr="002F0AD2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0F" w:rsidRPr="006523DB" w:rsidRDefault="00C06D0F" w:rsidP="00C06D0F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6523DB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84188E" w:rsidRPr="002F0AD2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2F0AD2">
              <w:t>1. Проанализировать</w:t>
            </w:r>
            <w:r w:rsidRPr="002F0AD2">
              <w:rPr>
                <w:iCs/>
              </w:rPr>
              <w:t xml:space="preserve"> </w:t>
            </w:r>
            <w:r w:rsidRPr="002F0AD2">
              <w:rPr>
                <w:color w:val="000000"/>
              </w:rPr>
              <w:t xml:space="preserve">и выявить проблемы по теме ВКР … </w:t>
            </w:r>
          </w:p>
          <w:p w:rsidR="0084188E" w:rsidRPr="002F0AD2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2F0AD2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2F0AD2">
              <w:t>проект главы 3 ВКР (рекомендации и предложения, выносимые на защиту ВКР)</w:t>
            </w:r>
            <w:r w:rsidRPr="002F0AD2">
              <w:rPr>
                <w:color w:val="000000"/>
              </w:rPr>
              <w:t xml:space="preserve"> </w:t>
            </w:r>
          </w:p>
          <w:p w:rsidR="00E562FD" w:rsidRPr="00172B3A" w:rsidRDefault="0084188E" w:rsidP="0084188E">
            <w:pPr>
              <w:jc w:val="both"/>
            </w:pPr>
            <w:r w:rsidRPr="002F0AD2">
              <w:rPr>
                <w:iCs/>
              </w:rPr>
              <w:t>3. Написать научную статью</w:t>
            </w:r>
            <w:r w:rsidRPr="002F0A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523DB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84188E">
        <w:rPr>
          <w:b/>
          <w:sz w:val="16"/>
          <w:szCs w:val="16"/>
        </w:rPr>
        <w:t>преддипломная практика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3B2ACA">
        <w:rPr>
          <w:sz w:val="16"/>
          <w:szCs w:val="16"/>
        </w:rPr>
        <w:t xml:space="preserve">преддипломная </w:t>
      </w:r>
      <w:r w:rsidR="00F202E8" w:rsidRPr="00F202E8">
        <w:rPr>
          <w:sz w:val="16"/>
          <w:szCs w:val="16"/>
        </w:rPr>
        <w:t>практика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4188E">
        <w:rPr>
          <w:sz w:val="24"/>
          <w:szCs w:val="24"/>
        </w:rPr>
        <w:t xml:space="preserve">преддипломная </w:t>
      </w:r>
      <w:r w:rsidR="009E1DAF" w:rsidRPr="009E1DAF">
        <w:rPr>
          <w:sz w:val="24"/>
          <w:szCs w:val="24"/>
        </w:rPr>
        <w:t>практи</w:t>
      </w:r>
      <w:r w:rsidR="0084188E">
        <w:rPr>
          <w:sz w:val="24"/>
          <w:szCs w:val="24"/>
        </w:rPr>
        <w:t>ка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</w:t>
      </w:r>
      <w:r w:rsidR="00B10030" w:rsidRPr="00CB70C5">
        <w:rPr>
          <w:sz w:val="24"/>
          <w:szCs w:val="24"/>
        </w:rPr>
        <w:lastRenderedPageBreak/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 w:rsidR="006523DB">
        <w:rPr>
          <w:b/>
          <w:sz w:val="24"/>
          <w:szCs w:val="24"/>
        </w:rPr>
        <w:t>«</w:t>
      </w:r>
      <w:r w:rsidR="00B10030" w:rsidRPr="00CB70C5">
        <w:rPr>
          <w:b/>
          <w:sz w:val="24"/>
          <w:szCs w:val="24"/>
        </w:rPr>
        <w:t>Интернет</w:t>
      </w:r>
      <w:r w:rsidR="006523DB">
        <w:rPr>
          <w:b/>
          <w:sz w:val="24"/>
          <w:szCs w:val="24"/>
        </w:rPr>
        <w:t>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101A17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>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101A17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101A17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101A17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101A17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101A17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62F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101A1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101A1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CB70C5">
        <w:rPr>
          <w:b/>
          <w:sz w:val="24"/>
          <w:szCs w:val="24"/>
        </w:rPr>
        <w:lastRenderedPageBreak/>
        <w:t>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</w:t>
      </w:r>
      <w:r w:rsidRPr="00203286">
        <w:rPr>
          <w:sz w:val="24"/>
          <w:szCs w:val="24"/>
        </w:rPr>
        <w:lastRenderedPageBreak/>
        <w:t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="00F202E8" w:rsidRPr="00FE7FCA">
        <w:rPr>
          <w:sz w:val="28"/>
          <w:szCs w:val="28"/>
        </w:rPr>
        <w:t>практика</w:t>
      </w:r>
      <w:r w:rsidR="00C327D6" w:rsidRPr="00FE7FCA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56DF" w:rsidRPr="00A27B4F" w:rsidRDefault="00A656DF" w:rsidP="00A656DF">
      <w:pPr>
        <w:ind w:firstLine="709"/>
        <w:jc w:val="both"/>
        <w:rPr>
          <w:sz w:val="24"/>
          <w:szCs w:val="24"/>
        </w:rPr>
      </w:pPr>
    </w:p>
    <w:p w:rsidR="00A656DF" w:rsidRPr="00A27B4F" w:rsidRDefault="00A656DF" w:rsidP="00A656DF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56DF" w:rsidRPr="00A27B4F" w:rsidRDefault="00A656DF" w:rsidP="00A656D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656D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656D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656DF" w:rsidRPr="00A27B4F" w:rsidTr="00A656DF">
        <w:tc>
          <w:tcPr>
            <w:tcW w:w="4928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A656DF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A656DF">
              <w:rPr>
                <w:w w:val="115"/>
                <w:sz w:val="24"/>
                <w:szCs w:val="24"/>
              </w:rPr>
              <w:t>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A656DF">
              <w:rPr>
                <w:b/>
                <w:sz w:val="24"/>
                <w:szCs w:val="24"/>
                <w:u w:val="single"/>
              </w:rPr>
              <w:t xml:space="preserve"> </w:t>
            </w:r>
            <w:r w:rsidRPr="00A656DF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</w:t>
            </w:r>
            <w:r w:rsidRPr="00A656DF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A656DF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A656DF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A656DF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656DF" w:rsidRPr="00A27B4F" w:rsidRDefault="00A656DF" w:rsidP="00A656DF">
      <w:pPr>
        <w:tabs>
          <w:tab w:val="left" w:pos="2195"/>
        </w:tabs>
        <w:ind w:firstLine="709"/>
        <w:rPr>
          <w:sz w:val="24"/>
          <w:szCs w:val="24"/>
        </w:rPr>
      </w:pPr>
    </w:p>
    <w:p w:rsidR="006523DB" w:rsidRDefault="00A656DF" w:rsidP="006523D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523DB">
        <w:rPr>
          <w:sz w:val="24"/>
          <w:szCs w:val="24"/>
        </w:rPr>
        <w:lastRenderedPageBreak/>
        <w:t>Приложение 1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523DB" w:rsidRDefault="006523DB" w:rsidP="006523DB">
      <w:pPr>
        <w:jc w:val="right"/>
        <w:rPr>
          <w:sz w:val="24"/>
          <w:szCs w:val="24"/>
        </w:rPr>
      </w:pPr>
    </w:p>
    <w:p w:rsidR="006523DB" w:rsidRDefault="006523DB" w:rsidP="006523DB">
      <w:pPr>
        <w:rPr>
          <w:sz w:val="24"/>
          <w:szCs w:val="24"/>
        </w:rPr>
      </w:pP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523DB" w:rsidRDefault="006523DB" w:rsidP="006523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55"/>
        <w:gridCol w:w="2822"/>
        <w:gridCol w:w="1572"/>
        <w:gridCol w:w="1788"/>
      </w:tblGrid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5368F4" w:rsidRDefault="006523DB" w:rsidP="006523DB">
            <w:pPr>
              <w:jc w:val="both"/>
            </w:pPr>
            <w:r w:rsidRPr="005368F4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38.04.02</w:t>
            </w:r>
          </w:p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Менеджмент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FD3F08" w:rsidRDefault="006523DB" w:rsidP="006523DB">
            <w:pPr>
              <w:suppressAutoHyphens/>
              <w:jc w:val="both"/>
            </w:pPr>
            <w:r w:rsidRPr="006523DB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84188E" w:rsidRDefault="006523DB" w:rsidP="006523DB">
            <w:pPr>
              <w:jc w:val="both"/>
              <w:outlineLvl w:val="1"/>
              <w:rPr>
                <w:b/>
                <w:i/>
              </w:rPr>
            </w:pPr>
            <w:r w:rsidRPr="0084188E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84188E" w:rsidRPr="0084188E" w:rsidRDefault="0084188E" w:rsidP="0084188E">
            <w:pPr>
              <w:jc w:val="both"/>
            </w:pPr>
            <w:r w:rsidRPr="0084188E">
              <w:rPr>
                <w:rStyle w:val="a9"/>
                <w:noProof/>
              </w:rPr>
              <w:t>. Изучить</w:t>
            </w:r>
            <w:r w:rsidRPr="0084188E">
              <w:t xml:space="preserve"> основными направлениями работы профильной организации (</w:t>
            </w:r>
            <w:r w:rsidRPr="0084188E">
              <w:rPr>
                <w:i/>
              </w:rPr>
              <w:t>наименование профильной организации)</w:t>
            </w:r>
          </w:p>
          <w:p w:rsidR="0084188E" w:rsidRPr="0084188E" w:rsidRDefault="0084188E" w:rsidP="0084188E">
            <w:pPr>
              <w:jc w:val="both"/>
              <w:rPr>
                <w:color w:val="FF0000"/>
              </w:rPr>
            </w:pPr>
            <w:r w:rsidRPr="0084188E">
              <w:t>2. Изучить нормативно-правовое обеспечение деятельности организации и организационную структуру (</w:t>
            </w:r>
            <w:r w:rsidRPr="0084188E">
              <w:rPr>
                <w:i/>
              </w:rPr>
              <w:t>наименование профильной организации</w:t>
            </w:r>
            <w:r w:rsidRPr="0084188E">
              <w:t xml:space="preserve">) </w:t>
            </w:r>
          </w:p>
          <w:p w:rsidR="0084188E" w:rsidRPr="0084188E" w:rsidRDefault="0084188E" w:rsidP="0084188E">
            <w:pPr>
              <w:jc w:val="both"/>
            </w:pPr>
            <w:r w:rsidRPr="0084188E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  <w:p w:rsidR="0084188E" w:rsidRPr="0084188E" w:rsidRDefault="0084188E" w:rsidP="0084188E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84188E">
              <w:rPr>
                <w:b/>
                <w:i/>
              </w:rPr>
              <w:t>Индивидуальное задание:</w:t>
            </w:r>
          </w:p>
          <w:p w:rsidR="0084188E" w:rsidRPr="0084188E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4188E">
              <w:t>1. Проанализировать</w:t>
            </w:r>
            <w:r w:rsidRPr="0084188E">
              <w:rPr>
                <w:iCs/>
              </w:rPr>
              <w:t xml:space="preserve"> </w:t>
            </w:r>
            <w:r w:rsidRPr="0084188E">
              <w:rPr>
                <w:color w:val="000000"/>
              </w:rPr>
              <w:t xml:space="preserve">и выявить проблемы по теме ВКР </w:t>
            </w:r>
          </w:p>
          <w:p w:rsidR="0084188E" w:rsidRPr="0084188E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84188E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84188E">
              <w:t>проект главы 3 ВКР (рекомендации и предложения, выносимые на защиту ВКР)</w:t>
            </w:r>
            <w:r w:rsidRPr="0084188E">
              <w:rPr>
                <w:color w:val="000000"/>
              </w:rPr>
              <w:t xml:space="preserve"> </w:t>
            </w:r>
          </w:p>
          <w:p w:rsidR="006523DB" w:rsidRPr="005368F4" w:rsidRDefault="0084188E" w:rsidP="0084188E">
            <w:pPr>
              <w:pStyle w:val="ab"/>
              <w:jc w:val="both"/>
            </w:pPr>
            <w:r w:rsidRPr="0084188E">
              <w:rPr>
                <w:iCs/>
                <w:sz w:val="20"/>
                <w:szCs w:val="20"/>
              </w:rPr>
              <w:t>3. Написать научную статью</w:t>
            </w:r>
            <w:r w:rsidRPr="002F0A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Default="006523DB" w:rsidP="00896238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6523DB" w:rsidRDefault="006523DB" w:rsidP="00896238">
            <w:pPr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523DB" w:rsidRDefault="006523DB" w:rsidP="006523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DF" w:rsidRDefault="00A656DF" w:rsidP="006523DB">
      <w:pPr>
        <w:jc w:val="right"/>
        <w:rPr>
          <w:sz w:val="24"/>
          <w:szCs w:val="24"/>
        </w:rPr>
      </w:pP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656DF" w:rsidRDefault="00A656DF" w:rsidP="00A656DF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Помещения </w:t>
            </w:r>
          </w:p>
        </w:tc>
      </w:tr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ПАО «Космос»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отдел управления проектами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EB1D10" w:rsidP="00A656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A656DF" w:rsidRPr="00A656DF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both"/>
              <w:rPr>
                <w:rStyle w:val="accent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в зданиях </w:t>
            </w:r>
            <w:r w:rsidRPr="00A656DF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A656DF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A656DF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656DF" w:rsidRDefault="00A656DF" w:rsidP="00A656DF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="0084188E">
        <w:rPr>
          <w:sz w:val="28"/>
          <w:szCs w:val="28"/>
        </w:rPr>
        <w:t xml:space="preserve">производственная </w:t>
      </w:r>
      <w:r w:rsidRPr="00401499">
        <w:rPr>
          <w:sz w:val="28"/>
          <w:szCs w:val="28"/>
        </w:rPr>
        <w:t>практика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84188E">
        <w:rPr>
          <w:sz w:val="28"/>
          <w:szCs w:val="28"/>
        </w:rPr>
        <w:t>преддипломная</w:t>
      </w:r>
      <w:r w:rsidRPr="00401499">
        <w:rPr>
          <w:sz w:val="28"/>
          <w:szCs w:val="28"/>
        </w:rPr>
        <w:t xml:space="preserve"> практика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4F1C1B" w:rsidRDefault="003760F7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188E" w:rsidRPr="004665FD" w:rsidTr="00A0294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188E" w:rsidRPr="004665FD" w:rsidRDefault="0084188E" w:rsidP="00A02945">
            <w:pPr>
              <w:jc w:val="right"/>
              <w:rPr>
                <w:sz w:val="24"/>
                <w:szCs w:val="24"/>
              </w:rPr>
            </w:pPr>
          </w:p>
        </w:tc>
      </w:tr>
    </w:tbl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84188E" w:rsidP="008418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EB1D10" w:rsidP="008418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84188E" w:rsidRPr="004665FD" w:rsidRDefault="0084188E" w:rsidP="008418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BB3BB3" w:rsidRDefault="0084188E" w:rsidP="0084188E">
      <w:pPr>
        <w:jc w:val="both"/>
        <w:rPr>
          <w:sz w:val="28"/>
          <w:szCs w:val="28"/>
        </w:rPr>
      </w:pPr>
    </w:p>
    <w:p w:rsidR="0084188E" w:rsidRDefault="0084188E" w:rsidP="0084188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84188E" w:rsidRPr="00860A23" w:rsidRDefault="0084188E" w:rsidP="0084188E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84188E" w:rsidRPr="00BB3BB3" w:rsidRDefault="0084188E" w:rsidP="0084188E">
      <w:pPr>
        <w:jc w:val="center"/>
      </w:pP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84188E" w:rsidRPr="00BB3BB3" w:rsidRDefault="0084188E" w:rsidP="0084188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</w:p>
    <w:p w:rsidR="0084188E" w:rsidRPr="001035EC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84188E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665FD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преддипломная </w:t>
      </w:r>
      <w:r w:rsidRPr="00B310A2">
        <w:rPr>
          <w:sz w:val="24"/>
          <w:szCs w:val="24"/>
        </w:rPr>
        <w:t xml:space="preserve">практика </w:t>
      </w:r>
    </w:p>
    <w:p w:rsidR="0084188E" w:rsidRDefault="0084188E" w:rsidP="0084188E">
      <w:pPr>
        <w:outlineLvl w:val="1"/>
        <w:rPr>
          <w:b/>
          <w:i/>
          <w:sz w:val="24"/>
          <w:szCs w:val="24"/>
        </w:rPr>
      </w:pPr>
    </w:p>
    <w:p w:rsidR="0084188E" w:rsidRPr="00D70326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84188E" w:rsidRDefault="0084188E" w:rsidP="0084188E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84188E" w:rsidRDefault="0084188E" w:rsidP="0084188E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D70326">
        <w:rPr>
          <w:sz w:val="24"/>
          <w:szCs w:val="24"/>
        </w:rPr>
        <w:t xml:space="preserve">) </w:t>
      </w:r>
    </w:p>
    <w:p w:rsidR="0084188E" w:rsidRPr="00554F51" w:rsidRDefault="0084188E" w:rsidP="0084188E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54F51">
        <w:rPr>
          <w:sz w:val="24"/>
          <w:szCs w:val="24"/>
        </w:rPr>
        <w:t xml:space="preserve">писать применяемые </w:t>
      </w:r>
      <w:r w:rsidRPr="00EC2AE4">
        <w:rPr>
          <w:sz w:val="24"/>
          <w:szCs w:val="24"/>
        </w:rPr>
        <w:t>способы организации и руководства работой команды, способы выработки командной стратегии для достижения поставленной цели</w:t>
      </w:r>
      <w:r>
        <w:rPr>
          <w:sz w:val="24"/>
          <w:szCs w:val="24"/>
        </w:rPr>
        <w:t xml:space="preserve"> </w:t>
      </w:r>
      <w:r w:rsidRPr="00A206FD">
        <w:rPr>
          <w:sz w:val="24"/>
          <w:szCs w:val="24"/>
        </w:rPr>
        <w:t>(</w:t>
      </w:r>
      <w:r w:rsidRPr="00A206FD">
        <w:rPr>
          <w:i/>
          <w:sz w:val="24"/>
          <w:szCs w:val="24"/>
        </w:rPr>
        <w:t>наименование профильной организации)</w:t>
      </w:r>
    </w:p>
    <w:p w:rsidR="0084188E" w:rsidRPr="00D70326" w:rsidRDefault="0084188E" w:rsidP="0084188E">
      <w:pPr>
        <w:ind w:firstLine="708"/>
        <w:jc w:val="both"/>
        <w:rPr>
          <w:sz w:val="24"/>
          <w:szCs w:val="24"/>
        </w:rPr>
      </w:pPr>
    </w:p>
    <w:p w:rsidR="0084188E" w:rsidRPr="00D70326" w:rsidRDefault="0084188E" w:rsidP="0084188E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84188E" w:rsidRPr="00E02BFF" w:rsidRDefault="0084188E" w:rsidP="0084188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02BFF">
        <w:rPr>
          <w:sz w:val="24"/>
          <w:szCs w:val="24"/>
        </w:rPr>
        <w:t>1. Проанализировать</w:t>
      </w:r>
      <w:r w:rsidRPr="00E02BFF">
        <w:rPr>
          <w:iCs/>
          <w:sz w:val="24"/>
          <w:szCs w:val="24"/>
        </w:rPr>
        <w:t xml:space="preserve"> </w:t>
      </w:r>
      <w:r w:rsidRPr="00E02BFF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E02BFF">
        <w:rPr>
          <w:color w:val="000000"/>
          <w:sz w:val="24"/>
          <w:szCs w:val="24"/>
        </w:rPr>
        <w:t>«….</w:t>
      </w:r>
      <w:proofErr w:type="gramEnd"/>
      <w:r w:rsidRPr="00E02BFF">
        <w:rPr>
          <w:color w:val="000000"/>
          <w:sz w:val="24"/>
          <w:szCs w:val="24"/>
        </w:rPr>
        <w:t>.»  (</w:t>
      </w:r>
      <w:proofErr w:type="gramStart"/>
      <w:r w:rsidRPr="00E02BFF">
        <w:rPr>
          <w:color w:val="FF0000"/>
          <w:sz w:val="24"/>
          <w:szCs w:val="24"/>
        </w:rPr>
        <w:t>указать  тему</w:t>
      </w:r>
      <w:proofErr w:type="gramEnd"/>
      <w:r w:rsidRPr="00E02BFF">
        <w:rPr>
          <w:color w:val="FF0000"/>
          <w:sz w:val="24"/>
          <w:szCs w:val="24"/>
        </w:rPr>
        <w:t xml:space="preserve"> ВКР</w:t>
      </w:r>
      <w:r w:rsidRPr="00E02BFF">
        <w:rPr>
          <w:color w:val="000000"/>
          <w:sz w:val="24"/>
          <w:szCs w:val="24"/>
        </w:rPr>
        <w:t>)</w:t>
      </w:r>
    </w:p>
    <w:p w:rsidR="0084188E" w:rsidRPr="00E02BFF" w:rsidRDefault="0084188E" w:rsidP="0084188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E02BFF">
        <w:rPr>
          <w:rStyle w:val="fontstyle01"/>
        </w:rPr>
        <w:t xml:space="preserve">2. Представить </w:t>
      </w:r>
      <w:r w:rsidRPr="00E02BFF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E02BFF">
        <w:rPr>
          <w:color w:val="000000"/>
          <w:sz w:val="24"/>
          <w:szCs w:val="24"/>
        </w:rPr>
        <w:t xml:space="preserve"> </w:t>
      </w:r>
    </w:p>
    <w:p w:rsidR="0084188E" w:rsidRPr="00606F2B" w:rsidRDefault="0084188E" w:rsidP="0084188E">
      <w:pPr>
        <w:pStyle w:val="ab"/>
        <w:jc w:val="both"/>
        <w:rPr>
          <w:i/>
          <w:iCs/>
        </w:rPr>
      </w:pPr>
      <w:r w:rsidRPr="00E02BFF">
        <w:rPr>
          <w:iCs/>
        </w:rPr>
        <w:t xml:space="preserve">3. Написать научную </w:t>
      </w:r>
      <w:r w:rsidRPr="00014B6C">
        <w:rPr>
          <w:iCs/>
        </w:rPr>
        <w:t>статью</w:t>
      </w:r>
      <w:r>
        <w:rPr>
          <w:i/>
          <w:iCs/>
        </w:rPr>
        <w:t xml:space="preserve"> (</w:t>
      </w:r>
      <w:r w:rsidRPr="00014B6C">
        <w:rPr>
          <w:i/>
          <w:iCs/>
          <w:color w:val="FF0000"/>
        </w:rPr>
        <w:t>указать название</w:t>
      </w:r>
      <w:r>
        <w:rPr>
          <w:i/>
          <w:iCs/>
        </w:rPr>
        <w:t>)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84188E" w:rsidRDefault="0084188E" w:rsidP="0084188E">
      <w:pPr>
        <w:rPr>
          <w:color w:val="FF0000"/>
          <w:sz w:val="28"/>
          <w:szCs w:val="28"/>
        </w:rPr>
      </w:pPr>
    </w:p>
    <w:p w:rsidR="0084188E" w:rsidRDefault="0084188E" w:rsidP="0084188E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656DF" w:rsidRDefault="00A656DF" w:rsidP="00A656DF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4188E" w:rsidRPr="00BB3BB3" w:rsidRDefault="0084188E" w:rsidP="008418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4188E" w:rsidRPr="00BB3BB3" w:rsidRDefault="0084188E" w:rsidP="0084188E">
      <w:pPr>
        <w:rPr>
          <w:sz w:val="24"/>
          <w:szCs w:val="24"/>
        </w:rPr>
      </w:pPr>
    </w:p>
    <w:p w:rsidR="0084188E" w:rsidRPr="00A27B4F" w:rsidRDefault="0084188E" w:rsidP="008418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4188E" w:rsidRPr="00BB3BB3" w:rsidRDefault="0084188E" w:rsidP="008418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4188E" w:rsidRPr="00DA0DD9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84188E" w:rsidRDefault="0084188E" w:rsidP="0084188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52A83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>преддипломная</w:t>
      </w:r>
      <w:r w:rsidRPr="00B310A2">
        <w:rPr>
          <w:sz w:val="24"/>
          <w:szCs w:val="24"/>
        </w:rPr>
        <w:t xml:space="preserve"> практика 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4188E" w:rsidRDefault="0084188E" w:rsidP="0084188E">
      <w:pPr>
        <w:pStyle w:val="Default"/>
        <w:jc w:val="center"/>
        <w:rPr>
          <w:color w:val="auto"/>
          <w:sz w:val="20"/>
          <w:szCs w:val="20"/>
        </w:rPr>
      </w:pP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rPr>
          <w:trHeight w:val="896"/>
        </w:trPr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F51">
              <w:rPr>
                <w:sz w:val="24"/>
                <w:szCs w:val="24"/>
              </w:rPr>
              <w:t xml:space="preserve">писать применяемые </w:t>
            </w:r>
            <w:r w:rsidRPr="00EC2AE4">
              <w:rPr>
                <w:sz w:val="24"/>
                <w:szCs w:val="24"/>
              </w:rPr>
              <w:t>способы организации и руководства работой команды, способы выработки командной стратегии для достижения поставленной цели</w:t>
            </w:r>
            <w:r>
              <w:rPr>
                <w:sz w:val="24"/>
                <w:szCs w:val="24"/>
              </w:rPr>
              <w:t xml:space="preserve"> в </w:t>
            </w:r>
            <w:r w:rsidRPr="00A206FD">
              <w:rPr>
                <w:sz w:val="24"/>
                <w:szCs w:val="24"/>
              </w:rPr>
              <w:t>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9571" w:type="dxa"/>
            <w:gridSpan w:val="3"/>
          </w:tcPr>
          <w:p w:rsidR="0084188E" w:rsidRPr="00A206FD" w:rsidRDefault="0084188E" w:rsidP="00A02945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02BFF">
              <w:rPr>
                <w:sz w:val="24"/>
                <w:szCs w:val="24"/>
              </w:rPr>
              <w:t>Проанализировать</w:t>
            </w:r>
            <w:r w:rsidRPr="00E02BFF">
              <w:rPr>
                <w:iCs/>
                <w:sz w:val="24"/>
                <w:szCs w:val="24"/>
              </w:rPr>
              <w:t xml:space="preserve"> </w:t>
            </w:r>
            <w:r w:rsidRPr="00E02BFF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Pr="00E02BFF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Pr="00E02BFF">
              <w:rPr>
                <w:color w:val="000000"/>
                <w:sz w:val="24"/>
                <w:szCs w:val="24"/>
              </w:rPr>
              <w:t>.»  (</w:t>
            </w:r>
            <w:r>
              <w:rPr>
                <w:color w:val="FF0000"/>
                <w:sz w:val="24"/>
                <w:szCs w:val="24"/>
              </w:rPr>
              <w:t xml:space="preserve">указать </w:t>
            </w:r>
            <w:r w:rsidRPr="00E02BFF">
              <w:rPr>
                <w:color w:val="FF0000"/>
                <w:sz w:val="24"/>
                <w:szCs w:val="24"/>
              </w:rPr>
              <w:t>тему ВКР</w:t>
            </w:r>
            <w:r w:rsidRPr="00E02BFF">
              <w:rPr>
                <w:color w:val="000000"/>
                <w:sz w:val="24"/>
                <w:szCs w:val="24"/>
              </w:rPr>
              <w:t>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E02BFF">
              <w:rPr>
                <w:rStyle w:val="fontstyle01"/>
              </w:rPr>
              <w:t xml:space="preserve">Представить </w:t>
            </w:r>
            <w:r w:rsidRPr="00E02BFF">
              <w:rPr>
                <w:sz w:val="24"/>
                <w:szCs w:val="24"/>
              </w:rPr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rPr>
                <w:sz w:val="24"/>
                <w:szCs w:val="24"/>
              </w:rPr>
            </w:pPr>
            <w:r w:rsidRPr="00E02BFF">
              <w:rPr>
                <w:iCs/>
                <w:sz w:val="24"/>
                <w:szCs w:val="24"/>
              </w:rPr>
              <w:t>Написать научную статью</w:t>
            </w:r>
            <w:r w:rsidRPr="00E02BFF">
              <w:rPr>
                <w:i/>
                <w:iCs/>
                <w:sz w:val="24"/>
                <w:szCs w:val="24"/>
              </w:rPr>
              <w:t xml:space="preserve"> </w:t>
            </w:r>
            <w:r w:rsidRPr="00E02BFF">
              <w:rPr>
                <w:iCs/>
                <w:sz w:val="24"/>
                <w:szCs w:val="24"/>
              </w:rPr>
              <w:t>по теме исследования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rPr>
          <w:sz w:val="24"/>
          <w:szCs w:val="24"/>
        </w:rPr>
      </w:pP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84188E" w:rsidRPr="00BB3BB3" w:rsidRDefault="0084188E" w:rsidP="008418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84188E" w:rsidRDefault="0084188E" w:rsidP="00841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523DB" w:rsidRDefault="006523DB" w:rsidP="006523DB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Pr="00B310A2">
        <w:rPr>
          <w:sz w:val="28"/>
          <w:szCs w:val="28"/>
        </w:rPr>
        <w:t>практика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10" w:rsidRDefault="00EB1D10" w:rsidP="00160BC1">
      <w:r>
        <w:separator/>
      </w:r>
    </w:p>
  </w:endnote>
  <w:endnote w:type="continuationSeparator" w:id="0">
    <w:p w:rsidR="00EB1D10" w:rsidRDefault="00EB1D1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10" w:rsidRDefault="00EB1D10" w:rsidP="00160BC1">
      <w:r>
        <w:separator/>
      </w:r>
    </w:p>
  </w:footnote>
  <w:footnote w:type="continuationSeparator" w:id="0">
    <w:p w:rsidR="00EB1D10" w:rsidRDefault="00EB1D1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53DB2"/>
    <w:rsid w:val="00060A01"/>
    <w:rsid w:val="00064AA9"/>
    <w:rsid w:val="000659B5"/>
    <w:rsid w:val="000704A9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EDA"/>
    <w:rsid w:val="00101A17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598D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6C29"/>
    <w:rsid w:val="001C4FED"/>
    <w:rsid w:val="001C6305"/>
    <w:rsid w:val="001C6E38"/>
    <w:rsid w:val="001D2F4F"/>
    <w:rsid w:val="001E1B8C"/>
    <w:rsid w:val="001E3330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28B1"/>
    <w:rsid w:val="002A3A8D"/>
    <w:rsid w:val="002A70D5"/>
    <w:rsid w:val="002B5AB9"/>
    <w:rsid w:val="002B6C87"/>
    <w:rsid w:val="002B734E"/>
    <w:rsid w:val="002C0C16"/>
    <w:rsid w:val="002C2D06"/>
    <w:rsid w:val="002C2EAE"/>
    <w:rsid w:val="002C36C7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67DB1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2ACA"/>
    <w:rsid w:val="003B73F3"/>
    <w:rsid w:val="003B7D93"/>
    <w:rsid w:val="003B7F71"/>
    <w:rsid w:val="003C4D64"/>
    <w:rsid w:val="003C736D"/>
    <w:rsid w:val="003D4974"/>
    <w:rsid w:val="003E0B89"/>
    <w:rsid w:val="003E1E5B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19B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189F"/>
    <w:rsid w:val="004D7A4B"/>
    <w:rsid w:val="004E0C3F"/>
    <w:rsid w:val="004E3D82"/>
    <w:rsid w:val="004E4CD6"/>
    <w:rsid w:val="004E4DB2"/>
    <w:rsid w:val="004E62F1"/>
    <w:rsid w:val="004E753A"/>
    <w:rsid w:val="004F1C1B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2F53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43D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1BCE"/>
    <w:rsid w:val="005D206B"/>
    <w:rsid w:val="005D57E2"/>
    <w:rsid w:val="005D720F"/>
    <w:rsid w:val="005E0074"/>
    <w:rsid w:val="005E46F2"/>
    <w:rsid w:val="005F2349"/>
    <w:rsid w:val="005F3204"/>
    <w:rsid w:val="005F476E"/>
    <w:rsid w:val="0060015E"/>
    <w:rsid w:val="006044B4"/>
    <w:rsid w:val="00607E17"/>
    <w:rsid w:val="006118F6"/>
    <w:rsid w:val="00624E24"/>
    <w:rsid w:val="00624E28"/>
    <w:rsid w:val="0063601F"/>
    <w:rsid w:val="00642A2F"/>
    <w:rsid w:val="006436C2"/>
    <w:rsid w:val="006439F4"/>
    <w:rsid w:val="006447D1"/>
    <w:rsid w:val="006523DB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A4552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4785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47F52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0F6E"/>
    <w:rsid w:val="007C277B"/>
    <w:rsid w:val="007D07A9"/>
    <w:rsid w:val="007D1B19"/>
    <w:rsid w:val="007D4FF8"/>
    <w:rsid w:val="007D5CC1"/>
    <w:rsid w:val="007E03F0"/>
    <w:rsid w:val="007E10C6"/>
    <w:rsid w:val="007E1805"/>
    <w:rsid w:val="007E4B23"/>
    <w:rsid w:val="007F098D"/>
    <w:rsid w:val="007F4B97"/>
    <w:rsid w:val="007F7A4D"/>
    <w:rsid w:val="00801B83"/>
    <w:rsid w:val="0080211D"/>
    <w:rsid w:val="00802CE0"/>
    <w:rsid w:val="008056D4"/>
    <w:rsid w:val="00806DE4"/>
    <w:rsid w:val="00812714"/>
    <w:rsid w:val="00812B49"/>
    <w:rsid w:val="00815F9F"/>
    <w:rsid w:val="00817235"/>
    <w:rsid w:val="00817F42"/>
    <w:rsid w:val="00820D1B"/>
    <w:rsid w:val="00822F9B"/>
    <w:rsid w:val="00823333"/>
    <w:rsid w:val="00823E5A"/>
    <w:rsid w:val="00825DDD"/>
    <w:rsid w:val="00826EE3"/>
    <w:rsid w:val="008368EA"/>
    <w:rsid w:val="00840596"/>
    <w:rsid w:val="0084188E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96238"/>
    <w:rsid w:val="008B1B20"/>
    <w:rsid w:val="008B2621"/>
    <w:rsid w:val="008B6331"/>
    <w:rsid w:val="008B65DD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1F5F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FE0"/>
    <w:rsid w:val="009174F8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406A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1DE1"/>
    <w:rsid w:val="009754DA"/>
    <w:rsid w:val="0098601E"/>
    <w:rsid w:val="0098628C"/>
    <w:rsid w:val="009867F6"/>
    <w:rsid w:val="00987DF1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2945"/>
    <w:rsid w:val="00A0347B"/>
    <w:rsid w:val="00A03AF5"/>
    <w:rsid w:val="00A04B9E"/>
    <w:rsid w:val="00A057D5"/>
    <w:rsid w:val="00A05B01"/>
    <w:rsid w:val="00A076DD"/>
    <w:rsid w:val="00A21DA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56DF"/>
    <w:rsid w:val="00A663ED"/>
    <w:rsid w:val="00A67D04"/>
    <w:rsid w:val="00A72FD7"/>
    <w:rsid w:val="00A753CA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5936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06D0F"/>
    <w:rsid w:val="00C11E39"/>
    <w:rsid w:val="00C1245E"/>
    <w:rsid w:val="00C228C5"/>
    <w:rsid w:val="00C23C2C"/>
    <w:rsid w:val="00C24EA8"/>
    <w:rsid w:val="00C26026"/>
    <w:rsid w:val="00C327D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25F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626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43CB"/>
    <w:rsid w:val="00DC6660"/>
    <w:rsid w:val="00DD03B9"/>
    <w:rsid w:val="00DD3D5C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6E1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76D64"/>
    <w:rsid w:val="00E83064"/>
    <w:rsid w:val="00E90EC2"/>
    <w:rsid w:val="00E9119D"/>
    <w:rsid w:val="00E92238"/>
    <w:rsid w:val="00EA14B9"/>
    <w:rsid w:val="00EA206F"/>
    <w:rsid w:val="00EA2E1F"/>
    <w:rsid w:val="00EA3690"/>
    <w:rsid w:val="00EA59AC"/>
    <w:rsid w:val="00EB1D10"/>
    <w:rsid w:val="00EB3A8C"/>
    <w:rsid w:val="00EC308A"/>
    <w:rsid w:val="00ED0B93"/>
    <w:rsid w:val="00ED28E4"/>
    <w:rsid w:val="00ED2CAC"/>
    <w:rsid w:val="00ED5D3B"/>
    <w:rsid w:val="00ED789C"/>
    <w:rsid w:val="00ED7D7D"/>
    <w:rsid w:val="00EE165B"/>
    <w:rsid w:val="00EE4D57"/>
    <w:rsid w:val="00EE5CBE"/>
    <w:rsid w:val="00EE6577"/>
    <w:rsid w:val="00EE7CEE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1B82"/>
    <w:rsid w:val="00F625A5"/>
    <w:rsid w:val="00F63ADF"/>
    <w:rsid w:val="00F63BBC"/>
    <w:rsid w:val="00F6667E"/>
    <w:rsid w:val="00F71A8C"/>
    <w:rsid w:val="00F76914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CEE62-C763-4DC4-8D5B-EE86492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uiPriority w:val="99"/>
    <w:semiHidden/>
    <w:unhideWhenUsed/>
    <w:rsid w:val="0056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981C-D0A6-4F9D-BE3F-DEABFC5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14840</Words>
  <Characters>84589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99231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